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234654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</w:tcPr>
          <w:p w:rsidR="00E15F3D" w:rsidRPr="009D0283" w:rsidRDefault="00D75878" w:rsidP="00D7587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</w:tcPr>
          <w:p w:rsidR="00E15F3D" w:rsidRPr="009D0283" w:rsidRDefault="00D75878" w:rsidP="00D75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>О внесении изменений в</w:t>
      </w:r>
      <w:r w:rsidR="00406F95">
        <w:rPr>
          <w:rStyle w:val="FontStyle16"/>
          <w:sz w:val="28"/>
          <w:szCs w:val="28"/>
        </w:rPr>
        <w:t xml:space="preserve"> </w:t>
      </w:r>
      <w:r w:rsidR="00725C3D">
        <w:rPr>
          <w:rStyle w:val="FontStyle16"/>
          <w:sz w:val="28"/>
          <w:szCs w:val="28"/>
        </w:rPr>
        <w:t>некотор</w:t>
      </w:r>
      <w:r w:rsidR="00406F95">
        <w:rPr>
          <w:rStyle w:val="FontStyle16"/>
          <w:sz w:val="28"/>
          <w:szCs w:val="28"/>
        </w:rPr>
        <w:t>ые</w:t>
      </w:r>
      <w:r w:rsidRPr="009037B7">
        <w:rPr>
          <w:rStyle w:val="FontStyle16"/>
          <w:sz w:val="28"/>
          <w:szCs w:val="28"/>
        </w:rPr>
        <w:t xml:space="preserve"> </w:t>
      </w:r>
      <w:r w:rsidRPr="009037B7">
        <w:rPr>
          <w:b/>
          <w:szCs w:val="28"/>
        </w:rPr>
        <w:t>постановлени</w:t>
      </w:r>
      <w:r w:rsidR="00406F95">
        <w:rPr>
          <w:b/>
          <w:szCs w:val="28"/>
        </w:rPr>
        <w:t>я</w:t>
      </w:r>
      <w:r w:rsidRPr="009037B7">
        <w:rPr>
          <w:b/>
          <w:szCs w:val="28"/>
        </w:rPr>
        <w:t xml:space="preserve"> Правительства Кировской области </w:t>
      </w:r>
    </w:p>
    <w:p w:rsidR="00902B09" w:rsidRPr="006254C3" w:rsidRDefault="006642EC" w:rsidP="00364B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r w:rsidRPr="002A2326">
        <w:rPr>
          <w:sz w:val="28"/>
          <w:szCs w:val="28"/>
        </w:rPr>
        <w:t xml:space="preserve">Кировской области от 28.12.2016 </w:t>
      </w:r>
      <w:r>
        <w:rPr>
          <w:sz w:val="28"/>
          <w:szCs w:val="28"/>
        </w:rPr>
        <w:t>№</w:t>
      </w:r>
      <w:r w:rsidRPr="002A2326">
        <w:rPr>
          <w:sz w:val="28"/>
          <w:szCs w:val="28"/>
        </w:rPr>
        <w:t xml:space="preserve"> 41-ЗО </w:t>
      </w:r>
      <w:r>
        <w:rPr>
          <w:sz w:val="28"/>
          <w:szCs w:val="28"/>
        </w:rPr>
        <w:t>«</w:t>
      </w:r>
      <w:r w:rsidRPr="002A2326">
        <w:rPr>
          <w:sz w:val="28"/>
          <w:szCs w:val="28"/>
        </w:rPr>
        <w:t xml:space="preserve">О мерах по защите прав граждан </w:t>
      </w:r>
      <w:r>
        <w:rPr>
          <w:sz w:val="28"/>
          <w:szCs w:val="28"/>
        </w:rPr>
        <w:t>–</w:t>
      </w:r>
      <w:r w:rsidRPr="002A2326">
        <w:rPr>
          <w:sz w:val="28"/>
          <w:szCs w:val="28"/>
        </w:rPr>
        <w:t xml:space="preserve"> пострадавших участников строительства жилья на территории Кировской области</w:t>
      </w:r>
      <w:r>
        <w:rPr>
          <w:sz w:val="28"/>
          <w:szCs w:val="28"/>
        </w:rPr>
        <w:t xml:space="preserve">»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6642EC" w:rsidRDefault="006642EC" w:rsidP="00364B01">
      <w:pPr>
        <w:tabs>
          <w:tab w:val="left" w:pos="737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587D">
        <w:rPr>
          <w:sz w:val="28"/>
          <w:szCs w:val="28"/>
        </w:rPr>
        <w:t xml:space="preserve">. Внести в постановление Правительства Кировской области </w:t>
      </w:r>
      <w:r>
        <w:rPr>
          <w:sz w:val="28"/>
          <w:szCs w:val="28"/>
        </w:rPr>
        <w:br/>
      </w:r>
      <w:r w:rsidRPr="002D7125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11.04.2018</w:t>
      </w:r>
      <w:r w:rsidRPr="002D7125">
        <w:rPr>
          <w:sz w:val="28"/>
          <w:szCs w:val="28"/>
        </w:rPr>
        <w:t xml:space="preserve"> № </w:t>
      </w:r>
      <w:r>
        <w:rPr>
          <w:sz w:val="28"/>
          <w:szCs w:val="28"/>
        </w:rPr>
        <w:t>176</w:t>
      </w:r>
      <w:r w:rsidRPr="002D7125">
        <w:rPr>
          <w:sz w:val="28"/>
          <w:szCs w:val="28"/>
        </w:rPr>
        <w:t>-П «</w:t>
      </w:r>
      <w:r w:rsidR="00056ECC" w:rsidRPr="00056ECC">
        <w:rPr>
          <w:sz w:val="28"/>
          <w:szCs w:val="28"/>
        </w:rPr>
        <w:t>Об утверждении Порядка принятия решения о принятии мер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 Порядка конкурсного отбора и заключения с юридическим лицом соглашения о завершении строительства и вводе в эксплуатацию многоквартирного жилого дома, жилого дома блокированной застройки, состоящего из трех и более блоков, Порядка заключения между Правительством Кировской области и юридическим лицом, исполнившим обязательства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 соглашения о взаимодействии в целях реализации инвестиционного проекта</w:t>
      </w:r>
      <w:r w:rsidRPr="002D7125">
        <w:rPr>
          <w:sz w:val="28"/>
          <w:szCs w:val="28"/>
        </w:rPr>
        <w:t>»</w:t>
      </w:r>
      <w:r w:rsidR="00056EC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56ECC" w:rsidRDefault="00056ECC" w:rsidP="00364B01">
      <w:pPr>
        <w:tabs>
          <w:tab w:val="left" w:pos="737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</w:t>
      </w:r>
      <w:r w:rsidR="00725C3D">
        <w:rPr>
          <w:sz w:val="28"/>
          <w:szCs w:val="28"/>
        </w:rPr>
        <w:t xml:space="preserve"> к тексту, в пункте 1 постановления и в заголовке прилагаемого Порядка принятия решения</w:t>
      </w:r>
      <w:r w:rsidR="0026227B">
        <w:rPr>
          <w:sz w:val="28"/>
          <w:szCs w:val="28"/>
        </w:rPr>
        <w:t xml:space="preserve"> </w:t>
      </w:r>
      <w:r w:rsidR="0026227B" w:rsidRPr="00056ECC">
        <w:rPr>
          <w:sz w:val="28"/>
          <w:szCs w:val="28"/>
        </w:rPr>
        <w:t>о принятии мер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</w:t>
      </w:r>
      <w:r>
        <w:rPr>
          <w:sz w:val="28"/>
          <w:szCs w:val="28"/>
        </w:rPr>
        <w:t xml:space="preserve"> слова «</w:t>
      </w:r>
      <w:r w:rsidRPr="00056ECC">
        <w:rPr>
          <w:sz w:val="28"/>
          <w:szCs w:val="28"/>
        </w:rPr>
        <w:t>жилого дома блокированной застройки</w:t>
      </w:r>
      <w:r>
        <w:rPr>
          <w:sz w:val="28"/>
          <w:szCs w:val="28"/>
        </w:rPr>
        <w:t>» заменить словами «</w:t>
      </w:r>
      <w:r w:rsidRPr="00056ECC">
        <w:rPr>
          <w:sz w:val="28"/>
          <w:szCs w:val="28"/>
        </w:rPr>
        <w:t>дома блокированной застройки</w:t>
      </w:r>
      <w:r>
        <w:rPr>
          <w:sz w:val="28"/>
          <w:szCs w:val="28"/>
        </w:rPr>
        <w:t>».</w:t>
      </w:r>
    </w:p>
    <w:p w:rsidR="00182792" w:rsidRDefault="00056ECC" w:rsidP="00364B01">
      <w:pPr>
        <w:tabs>
          <w:tab w:val="left" w:pos="737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82792">
        <w:rPr>
          <w:sz w:val="28"/>
          <w:szCs w:val="28"/>
        </w:rPr>
        <w:t xml:space="preserve">Внести изменение в Порядок принятия решения </w:t>
      </w:r>
      <w:r w:rsidR="00182792" w:rsidRPr="00056ECC">
        <w:rPr>
          <w:sz w:val="28"/>
          <w:szCs w:val="28"/>
        </w:rPr>
        <w:t>о принятии мер по завершению строительства и вводу в эксплуатацию многоквартирного жилого дома, дома блокированной застройки, состоящего из трех и более блоков,</w:t>
      </w:r>
      <w:r w:rsidR="00182792">
        <w:rPr>
          <w:sz w:val="28"/>
          <w:szCs w:val="28"/>
        </w:rPr>
        <w:t xml:space="preserve"> утвержденн</w:t>
      </w:r>
      <w:r w:rsidR="00F4068C">
        <w:rPr>
          <w:sz w:val="28"/>
          <w:szCs w:val="28"/>
        </w:rPr>
        <w:t>ый</w:t>
      </w:r>
      <w:r w:rsidR="00182792">
        <w:rPr>
          <w:sz w:val="28"/>
          <w:szCs w:val="28"/>
        </w:rPr>
        <w:t xml:space="preserve"> вышеуказанным постановлением, заменив в пункте 1 </w:t>
      </w:r>
      <w:r w:rsidR="00182792" w:rsidRPr="002A2326">
        <w:rPr>
          <w:rFonts w:eastAsia="Calibri"/>
          <w:sz w:val="28"/>
          <w:szCs w:val="28"/>
          <w:lang w:eastAsia="en-US"/>
        </w:rPr>
        <w:lastRenderedPageBreak/>
        <w:t>слова «</w:t>
      </w:r>
      <w:r w:rsidR="00182792" w:rsidRPr="002A2326">
        <w:rPr>
          <w:bCs/>
          <w:sz w:val="28"/>
          <w:szCs w:val="28"/>
          <w:lang w:eastAsia="en-US"/>
        </w:rPr>
        <w:t>жилого дома блокированной застройки</w:t>
      </w:r>
      <w:r w:rsidR="00182792">
        <w:rPr>
          <w:bCs/>
          <w:sz w:val="28"/>
          <w:szCs w:val="28"/>
          <w:lang w:eastAsia="en-US"/>
        </w:rPr>
        <w:t xml:space="preserve">» </w:t>
      </w:r>
      <w:r w:rsidR="00182792" w:rsidRPr="00F002DB">
        <w:rPr>
          <w:sz w:val="28"/>
          <w:szCs w:val="28"/>
        </w:rPr>
        <w:t>словами «дома блокированной застройки».</w:t>
      </w:r>
    </w:p>
    <w:p w:rsidR="006C529F" w:rsidRPr="00182792" w:rsidRDefault="006C529F" w:rsidP="00C42D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82792">
        <w:rPr>
          <w:sz w:val="28"/>
          <w:szCs w:val="28"/>
        </w:rPr>
        <w:t xml:space="preserve">В пункте 2 постановления и в заголовке </w:t>
      </w:r>
      <w:r>
        <w:rPr>
          <w:rFonts w:eastAsia="Calibri"/>
          <w:sz w:val="28"/>
          <w:szCs w:val="28"/>
          <w:lang w:eastAsia="en-US"/>
        </w:rPr>
        <w:t>прилагаемого</w:t>
      </w:r>
      <w:r w:rsidRPr="002340A8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2340A8">
          <w:rPr>
            <w:rFonts w:eastAsia="Calibri"/>
            <w:sz w:val="28"/>
            <w:szCs w:val="28"/>
            <w:lang w:eastAsia="en-US"/>
          </w:rPr>
          <w:t>Порядка</w:t>
        </w:r>
      </w:hyperlink>
      <w:r w:rsidRPr="002340A8">
        <w:rPr>
          <w:rFonts w:eastAsia="Calibri"/>
          <w:sz w:val="28"/>
          <w:szCs w:val="28"/>
          <w:lang w:eastAsia="en-US"/>
        </w:rPr>
        <w:t xml:space="preserve"> </w:t>
      </w:r>
      <w:r w:rsidR="00C42D08">
        <w:rPr>
          <w:sz w:val="28"/>
          <w:szCs w:val="28"/>
        </w:rPr>
        <w:t>конкурсного отбора и заключения с юридическим лицом соглашения о завершении строительства и вводе в эксплуатацию многоквартирного жилого дома, жилого дома блокированной застройки, состоящего из трех и более блоков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2326">
        <w:rPr>
          <w:rFonts w:eastAsia="Calibri"/>
          <w:sz w:val="28"/>
          <w:szCs w:val="28"/>
          <w:lang w:eastAsia="en-US"/>
        </w:rPr>
        <w:t>слова «</w:t>
      </w:r>
      <w:r w:rsidRPr="002A2326">
        <w:rPr>
          <w:bCs/>
          <w:sz w:val="28"/>
          <w:szCs w:val="28"/>
          <w:lang w:eastAsia="en-US"/>
        </w:rPr>
        <w:t>жилого дома блокированной застройки</w:t>
      </w:r>
      <w:r>
        <w:rPr>
          <w:bCs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заменить </w:t>
      </w:r>
      <w:r w:rsidRPr="00F002DB">
        <w:rPr>
          <w:sz w:val="28"/>
          <w:szCs w:val="28"/>
        </w:rPr>
        <w:t>словами «дома блокированной застройки».</w:t>
      </w:r>
    </w:p>
    <w:p w:rsidR="00DB5D0F" w:rsidRDefault="002F21FF" w:rsidP="00DB5D0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B5D0F">
        <w:rPr>
          <w:sz w:val="28"/>
          <w:szCs w:val="28"/>
        </w:rPr>
        <w:t>1.</w:t>
      </w:r>
      <w:r w:rsidR="004B41C7" w:rsidRPr="00DB5D0F">
        <w:rPr>
          <w:sz w:val="28"/>
          <w:szCs w:val="28"/>
        </w:rPr>
        <w:t>4</w:t>
      </w:r>
      <w:r w:rsidRPr="00DB5D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5D0F">
        <w:rPr>
          <w:sz w:val="28"/>
          <w:szCs w:val="28"/>
        </w:rPr>
        <w:t>Внести изменения в Порядок конкурсного отбора и заключения с юридическим лицом соглашения о завершении строительства и вводе в эксплуатацию многоквартирного жилого дома, дома блокированной застройки, состоящего из трех и более блоков, утвержденный вышеуказанным постановлением, заменив в пунктах 1 и 2</w:t>
      </w:r>
      <w:r w:rsidR="00DF3F62">
        <w:rPr>
          <w:sz w:val="28"/>
          <w:szCs w:val="28"/>
        </w:rPr>
        <w:t xml:space="preserve"> </w:t>
      </w:r>
      <w:r w:rsidR="00DF3F62" w:rsidRPr="002A2326">
        <w:rPr>
          <w:rFonts w:eastAsia="Calibri"/>
          <w:sz w:val="28"/>
          <w:szCs w:val="28"/>
          <w:lang w:eastAsia="en-US"/>
        </w:rPr>
        <w:t>слова «</w:t>
      </w:r>
      <w:r w:rsidR="00DF3F62" w:rsidRPr="002A2326">
        <w:rPr>
          <w:bCs/>
          <w:sz w:val="28"/>
          <w:szCs w:val="28"/>
          <w:lang w:eastAsia="en-US"/>
        </w:rPr>
        <w:t>жилого дома блокированной застройки</w:t>
      </w:r>
      <w:r w:rsidR="00DF3F62">
        <w:rPr>
          <w:bCs/>
          <w:sz w:val="28"/>
          <w:szCs w:val="28"/>
          <w:lang w:eastAsia="en-US"/>
        </w:rPr>
        <w:t xml:space="preserve">» </w:t>
      </w:r>
      <w:r w:rsidR="00DF3F62" w:rsidRPr="00F002DB">
        <w:rPr>
          <w:sz w:val="28"/>
          <w:szCs w:val="28"/>
        </w:rPr>
        <w:t>словами «дома блокированной застройки».</w:t>
      </w:r>
    </w:p>
    <w:p w:rsidR="00E120D6" w:rsidRDefault="00E120D6" w:rsidP="00364B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1C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lang w:eastAsia="en-US"/>
        </w:rPr>
        <w:t>В</w:t>
      </w:r>
      <w:r w:rsidR="00DF3F62">
        <w:rPr>
          <w:bCs/>
          <w:sz w:val="28"/>
          <w:szCs w:val="28"/>
          <w:lang w:eastAsia="en-US"/>
        </w:rPr>
        <w:t xml:space="preserve"> пункте 3 постановления и в</w:t>
      </w:r>
      <w:r>
        <w:rPr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заголовке</w:t>
      </w:r>
      <w:r w:rsidRPr="007952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прилагаемого </w:t>
      </w:r>
      <w:hyperlink r:id="rId9" w:history="1">
        <w:r w:rsidRPr="002340A8">
          <w:rPr>
            <w:rFonts w:eastAsia="Calibri"/>
            <w:sz w:val="28"/>
            <w:szCs w:val="28"/>
            <w:lang w:eastAsia="en-US"/>
          </w:rPr>
          <w:t>Порядка</w:t>
        </w:r>
      </w:hyperlink>
      <w:r w:rsidRPr="002340A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заключения между Правительством Кировской области и юридическим лицом, исполнившим обязательства по завершению строительства и вводу в эксплуатацию </w:t>
      </w:r>
      <w:r w:rsidRPr="002A2326">
        <w:rPr>
          <w:bCs/>
          <w:sz w:val="28"/>
          <w:szCs w:val="28"/>
          <w:lang w:eastAsia="en-US"/>
        </w:rPr>
        <w:t>многоквартирного жилого дома,</w:t>
      </w:r>
      <w:r w:rsidR="00DF3F62">
        <w:rPr>
          <w:bCs/>
          <w:sz w:val="28"/>
          <w:szCs w:val="28"/>
          <w:lang w:eastAsia="en-US"/>
        </w:rPr>
        <w:t xml:space="preserve"> жилого</w:t>
      </w:r>
      <w:r w:rsidRPr="002A2326">
        <w:rPr>
          <w:bCs/>
          <w:sz w:val="28"/>
          <w:szCs w:val="28"/>
          <w:lang w:eastAsia="en-US"/>
        </w:rPr>
        <w:t xml:space="preserve"> дома блокированной застройки, состоящего из трех и более блоков</w:t>
      </w:r>
      <w:r>
        <w:rPr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соглашения о взаимодействии в целях реа</w:t>
      </w:r>
      <w:r w:rsidR="00DF3F62">
        <w:rPr>
          <w:sz w:val="28"/>
          <w:szCs w:val="28"/>
        </w:rPr>
        <w:t>лизации инвестиционного проекта</w:t>
      </w:r>
      <w:r w:rsidRPr="00E120D6">
        <w:rPr>
          <w:rFonts w:eastAsia="Calibri"/>
          <w:sz w:val="28"/>
          <w:szCs w:val="28"/>
          <w:lang w:eastAsia="en-US"/>
        </w:rPr>
        <w:t xml:space="preserve"> </w:t>
      </w:r>
      <w:r w:rsidRPr="002A2326">
        <w:rPr>
          <w:rFonts w:eastAsia="Calibri"/>
          <w:sz w:val="28"/>
          <w:szCs w:val="28"/>
          <w:lang w:eastAsia="en-US"/>
        </w:rPr>
        <w:t>слова «</w:t>
      </w:r>
      <w:r w:rsidRPr="002A2326">
        <w:rPr>
          <w:bCs/>
          <w:sz w:val="28"/>
          <w:szCs w:val="28"/>
          <w:lang w:eastAsia="en-US"/>
        </w:rPr>
        <w:t>жилого дома блокированной застройки</w:t>
      </w:r>
      <w:r>
        <w:rPr>
          <w:bCs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заменить </w:t>
      </w:r>
      <w:r w:rsidRPr="00F002DB">
        <w:rPr>
          <w:sz w:val="28"/>
          <w:szCs w:val="28"/>
        </w:rPr>
        <w:t>словами «дома блокированной застройки».</w:t>
      </w:r>
    </w:p>
    <w:p w:rsidR="00406F95" w:rsidRDefault="00A27FCC" w:rsidP="00364B01">
      <w:pPr>
        <w:tabs>
          <w:tab w:val="left" w:pos="7371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1.6</w:t>
      </w:r>
      <w:r w:rsidR="00671D08">
        <w:rPr>
          <w:sz w:val="28"/>
          <w:szCs w:val="28"/>
        </w:rPr>
        <w:t xml:space="preserve">. </w:t>
      </w:r>
      <w:r w:rsidR="00406F95">
        <w:rPr>
          <w:sz w:val="28"/>
          <w:szCs w:val="28"/>
        </w:rPr>
        <w:t>Утвердить Поряд</w:t>
      </w:r>
      <w:r w:rsidR="00445510">
        <w:rPr>
          <w:sz w:val="28"/>
          <w:szCs w:val="28"/>
        </w:rPr>
        <w:t>ок</w:t>
      </w:r>
      <w:r w:rsidR="00406F95">
        <w:rPr>
          <w:sz w:val="28"/>
          <w:szCs w:val="28"/>
        </w:rPr>
        <w:t xml:space="preserve"> заключения между Правительством Кировской области и юридическим лицом, исполнившим обязательства по завершению строительства и вводу в эксплуатацию </w:t>
      </w:r>
      <w:r w:rsidR="00406F95">
        <w:rPr>
          <w:sz w:val="24"/>
          <w:szCs w:val="24"/>
        </w:rPr>
        <w:t xml:space="preserve"> </w:t>
      </w:r>
      <w:r w:rsidR="00406F95" w:rsidRPr="00A87B71">
        <w:rPr>
          <w:sz w:val="28"/>
          <w:szCs w:val="28"/>
        </w:rPr>
        <w:t>многоквартирного жилого дома, дома блокированной застройки, состоящего из трех и более блоков</w:t>
      </w:r>
      <w:r w:rsidR="00406F95">
        <w:rPr>
          <w:sz w:val="28"/>
          <w:szCs w:val="28"/>
        </w:rPr>
        <w:t>, соглашения о взаимодействии в целях реализации инвестиционного проекта</w:t>
      </w:r>
      <w:r w:rsidR="00406F95">
        <w:rPr>
          <w:bCs/>
          <w:sz w:val="28"/>
          <w:szCs w:val="28"/>
          <w:lang w:eastAsia="en-US"/>
        </w:rPr>
        <w:t xml:space="preserve"> </w:t>
      </w:r>
      <w:r w:rsidR="00445510">
        <w:rPr>
          <w:rFonts w:eastAsia="Calibri"/>
          <w:sz w:val="28"/>
          <w:szCs w:val="28"/>
          <w:lang w:eastAsia="en-US"/>
        </w:rPr>
        <w:t>в новой редакции</w:t>
      </w:r>
      <w:r w:rsidR="00406F95" w:rsidRPr="00CA105A">
        <w:rPr>
          <w:sz w:val="28"/>
          <w:szCs w:val="28"/>
        </w:rPr>
        <w:t xml:space="preserve"> </w:t>
      </w:r>
      <w:r w:rsidR="00406F95">
        <w:rPr>
          <w:sz w:val="28"/>
          <w:szCs w:val="28"/>
        </w:rPr>
        <w:t>согласно приложению № 1</w:t>
      </w:r>
      <w:r w:rsidR="00406F95">
        <w:rPr>
          <w:bCs/>
          <w:sz w:val="28"/>
          <w:szCs w:val="28"/>
          <w:lang w:eastAsia="en-US"/>
        </w:rPr>
        <w:t>.</w:t>
      </w:r>
    </w:p>
    <w:p w:rsidR="00A27FCC" w:rsidRDefault="00A27FCC" w:rsidP="00364B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F95">
        <w:rPr>
          <w:sz w:val="28"/>
          <w:szCs w:val="28"/>
        </w:rPr>
        <w:t xml:space="preserve">. </w:t>
      </w:r>
      <w:r w:rsidRPr="0047587D">
        <w:rPr>
          <w:sz w:val="28"/>
          <w:szCs w:val="28"/>
        </w:rPr>
        <w:t>Внести в постановление Правительства Кировской области</w:t>
      </w:r>
      <w:r>
        <w:rPr>
          <w:sz w:val="28"/>
          <w:szCs w:val="28"/>
        </w:rPr>
        <w:t xml:space="preserve"> </w:t>
      </w:r>
      <w:r w:rsidR="00445510">
        <w:rPr>
          <w:sz w:val="28"/>
          <w:szCs w:val="28"/>
        </w:rPr>
        <w:br/>
      </w:r>
      <w:r w:rsidRPr="002D7125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11.04.2018</w:t>
      </w:r>
      <w:r w:rsidR="00445510">
        <w:rPr>
          <w:sz w:val="28"/>
          <w:szCs w:val="28"/>
        </w:rPr>
        <w:t xml:space="preserve"> № </w:t>
      </w:r>
      <w:r>
        <w:rPr>
          <w:sz w:val="28"/>
          <w:szCs w:val="28"/>
        </w:rPr>
        <w:t>177</w:t>
      </w:r>
      <w:r w:rsidRPr="002D7125">
        <w:rPr>
          <w:sz w:val="28"/>
          <w:szCs w:val="28"/>
        </w:rPr>
        <w:t>-П «</w:t>
      </w:r>
      <w:r w:rsidR="00445510" w:rsidRPr="00445510">
        <w:rPr>
          <w:sz w:val="28"/>
          <w:szCs w:val="28"/>
        </w:rPr>
        <w:t xml:space="preserve">Об утверждении Порядка и условий предоставления мер по защите прав пострадавших участников строительства жилья, а также определения конкретной меры по защите прав пострадавших участников строительства жилья, Порядка и условий конкурсного отбора нового застройщика для заключения с ним соглашения о предоставлении мер по защите прав пострадавших участников строительства жилья, Порядка заключения между Правительством Кировской области и юридическим лицом, исполнившим обязательства по предоставлению мер по защите прав пострадавших участников строительства жилья, соглашения о взаимодействии в целях реализации инвестиционного проекта в сфере жилищного строительства, </w:t>
      </w:r>
      <w:r w:rsidR="00445510" w:rsidRPr="00445510">
        <w:rPr>
          <w:sz w:val="28"/>
          <w:szCs w:val="28"/>
        </w:rPr>
        <w:lastRenderedPageBreak/>
        <w:t>предусматривающего предоставление мер по защите прав пострадавших участников строительства жилья</w:t>
      </w:r>
      <w:r>
        <w:rPr>
          <w:sz w:val="28"/>
          <w:szCs w:val="28"/>
        </w:rPr>
        <w:t>» следующие изменения:</w:t>
      </w:r>
    </w:p>
    <w:p w:rsidR="00861082" w:rsidRDefault="00A27FCC" w:rsidP="00364B01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 w:rsidR="00861082">
        <w:rPr>
          <w:sz w:val="28"/>
          <w:szCs w:val="28"/>
        </w:rPr>
        <w:t xml:space="preserve">Утвердить изменения </w:t>
      </w:r>
      <w:r>
        <w:rPr>
          <w:sz w:val="28"/>
          <w:szCs w:val="28"/>
        </w:rPr>
        <w:t>в Порядке и условиях предоставления мер по защите прав пострадавших участников строительства жилья, а также определения конкретной меры по защите прав пострадавших участников строительства жилья</w:t>
      </w:r>
      <w:r w:rsidR="00857E96">
        <w:rPr>
          <w:sz w:val="28"/>
          <w:szCs w:val="28"/>
        </w:rPr>
        <w:t xml:space="preserve"> (далее – Порядок и условия)</w:t>
      </w:r>
      <w:r>
        <w:rPr>
          <w:sz w:val="28"/>
          <w:szCs w:val="28"/>
        </w:rPr>
        <w:t>, утвержденн</w:t>
      </w:r>
      <w:r w:rsidR="00C42D08">
        <w:rPr>
          <w:sz w:val="28"/>
          <w:szCs w:val="28"/>
        </w:rPr>
        <w:t>ых</w:t>
      </w:r>
      <w:r w:rsidR="00857E96">
        <w:rPr>
          <w:sz w:val="28"/>
          <w:szCs w:val="28"/>
        </w:rPr>
        <w:t xml:space="preserve"> вышеуказанным</w:t>
      </w:r>
      <w:r>
        <w:rPr>
          <w:sz w:val="28"/>
          <w:szCs w:val="28"/>
        </w:rPr>
        <w:t xml:space="preserve"> </w:t>
      </w:r>
      <w:r w:rsidRPr="0047587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861082">
        <w:rPr>
          <w:rFonts w:eastAsia="Calibri"/>
          <w:sz w:val="28"/>
          <w:szCs w:val="28"/>
          <w:lang w:eastAsia="en-US"/>
        </w:rPr>
        <w:t>,</w:t>
      </w:r>
      <w:r w:rsidR="00861082" w:rsidRPr="00CA105A">
        <w:rPr>
          <w:sz w:val="28"/>
          <w:szCs w:val="28"/>
        </w:rPr>
        <w:t xml:space="preserve"> </w:t>
      </w:r>
      <w:r w:rsidR="00861082">
        <w:rPr>
          <w:sz w:val="28"/>
          <w:szCs w:val="28"/>
        </w:rPr>
        <w:t xml:space="preserve">согласно приложению № </w:t>
      </w:r>
      <w:r w:rsidR="00406F95">
        <w:rPr>
          <w:sz w:val="28"/>
          <w:szCs w:val="28"/>
        </w:rPr>
        <w:t>2</w:t>
      </w:r>
      <w:r w:rsidR="00861082">
        <w:rPr>
          <w:bCs/>
          <w:sz w:val="28"/>
          <w:szCs w:val="28"/>
          <w:lang w:eastAsia="en-US"/>
        </w:rPr>
        <w:t>.</w:t>
      </w:r>
    </w:p>
    <w:p w:rsidR="00857E96" w:rsidRDefault="00A27FCC" w:rsidP="00857E9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2.2. </w:t>
      </w:r>
      <w:r w:rsidR="00A77465" w:rsidRPr="00CB22C9">
        <w:rPr>
          <w:sz w:val="28"/>
          <w:szCs w:val="28"/>
        </w:rPr>
        <w:t>В</w:t>
      </w:r>
      <w:r w:rsidR="00857E96">
        <w:rPr>
          <w:sz w:val="28"/>
          <w:szCs w:val="28"/>
        </w:rPr>
        <w:t>нести изменения в Порядок и условия конкурсного отбора нового застройщика для заключения с ним соглашения о предоставлении мер по защите прав пострадавших участников строительства жилья</w:t>
      </w:r>
      <w:r w:rsidR="00340A87">
        <w:rPr>
          <w:sz w:val="28"/>
          <w:szCs w:val="28"/>
        </w:rPr>
        <w:t xml:space="preserve">, утвержденные вышеуказанным постановлением, исключив в </w:t>
      </w:r>
      <w:r w:rsidR="00F4068C">
        <w:rPr>
          <w:sz w:val="28"/>
          <w:szCs w:val="28"/>
        </w:rPr>
        <w:br/>
      </w:r>
      <w:r w:rsidR="00340A87">
        <w:rPr>
          <w:sz w:val="28"/>
          <w:szCs w:val="28"/>
        </w:rPr>
        <w:t>пунктах 29 и 30 слово «жилом».</w:t>
      </w:r>
    </w:p>
    <w:p w:rsidR="00A27FCC" w:rsidRDefault="00A77465" w:rsidP="00364B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2.3. </w:t>
      </w:r>
      <w:r w:rsidR="00A27FCC">
        <w:rPr>
          <w:sz w:val="28"/>
          <w:szCs w:val="28"/>
        </w:rPr>
        <w:t xml:space="preserve">Утвердить </w:t>
      </w:r>
      <w:r w:rsidR="00F75954">
        <w:rPr>
          <w:sz w:val="28"/>
          <w:szCs w:val="28"/>
        </w:rPr>
        <w:t>Поряд</w:t>
      </w:r>
      <w:r w:rsidR="00340A87">
        <w:rPr>
          <w:sz w:val="28"/>
          <w:szCs w:val="28"/>
        </w:rPr>
        <w:t>ок</w:t>
      </w:r>
      <w:r w:rsidR="00F75954">
        <w:rPr>
          <w:sz w:val="28"/>
          <w:szCs w:val="28"/>
        </w:rPr>
        <w:t xml:space="preserve"> </w:t>
      </w:r>
      <w:r w:rsidR="00F75954" w:rsidRPr="00F75954">
        <w:rPr>
          <w:sz w:val="28"/>
          <w:szCs w:val="28"/>
        </w:rPr>
        <w:t>заключения между Правительством Кировской области и юридическим лицом, исполнившим обязательства по предоставлению мер по защите прав пострадавших участников строительства жилья, соглашения о взаимодействии в целях реализации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</w:t>
      </w:r>
      <w:r w:rsidR="00F75954">
        <w:rPr>
          <w:sz w:val="28"/>
          <w:szCs w:val="28"/>
        </w:rPr>
        <w:t xml:space="preserve">, </w:t>
      </w:r>
      <w:r w:rsidR="00340A87">
        <w:rPr>
          <w:sz w:val="28"/>
          <w:szCs w:val="28"/>
        </w:rPr>
        <w:t>в новой редакции</w:t>
      </w:r>
      <w:r w:rsidR="00F75954" w:rsidRPr="00CA105A">
        <w:rPr>
          <w:sz w:val="28"/>
          <w:szCs w:val="28"/>
        </w:rPr>
        <w:t xml:space="preserve"> </w:t>
      </w:r>
      <w:r w:rsidR="00F75954">
        <w:rPr>
          <w:sz w:val="28"/>
          <w:szCs w:val="28"/>
        </w:rPr>
        <w:t xml:space="preserve">согласно </w:t>
      </w:r>
      <w:r w:rsidR="00F4068C">
        <w:rPr>
          <w:sz w:val="28"/>
          <w:szCs w:val="28"/>
        </w:rPr>
        <w:br/>
      </w:r>
      <w:r w:rsidR="00F75954">
        <w:rPr>
          <w:sz w:val="28"/>
          <w:szCs w:val="28"/>
        </w:rPr>
        <w:t>приложению № 3</w:t>
      </w:r>
      <w:r w:rsidR="00F75954">
        <w:rPr>
          <w:bCs/>
          <w:sz w:val="28"/>
          <w:szCs w:val="28"/>
          <w:lang w:eastAsia="en-US"/>
        </w:rPr>
        <w:t>.</w:t>
      </w:r>
    </w:p>
    <w:p w:rsidR="00C60E15" w:rsidRDefault="0082428C" w:rsidP="00364B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3AF" w:rsidRPr="006254C3">
        <w:rPr>
          <w:sz w:val="28"/>
          <w:szCs w:val="28"/>
        </w:rPr>
        <w:t>.</w:t>
      </w:r>
      <w:r w:rsidR="00AA63E3">
        <w:rPr>
          <w:sz w:val="28"/>
          <w:szCs w:val="28"/>
        </w:rPr>
        <w:t> </w:t>
      </w:r>
      <w:r w:rsidR="0054736E" w:rsidRPr="007B23A3">
        <w:rPr>
          <w:sz w:val="28"/>
          <w:szCs w:val="28"/>
        </w:rPr>
        <w:t>Настоящее постановление вступает в силу</w:t>
      </w:r>
      <w:r w:rsidR="0054736E">
        <w:rPr>
          <w:sz w:val="28"/>
          <w:szCs w:val="28"/>
        </w:rPr>
        <w:t xml:space="preserve"> </w:t>
      </w:r>
      <w:r w:rsidR="0011742B">
        <w:rPr>
          <w:sz w:val="28"/>
          <w:szCs w:val="28"/>
        </w:rPr>
        <w:t>со дня</w:t>
      </w:r>
      <w:r w:rsidR="0054736E" w:rsidRPr="007B23A3">
        <w:rPr>
          <w:sz w:val="28"/>
          <w:szCs w:val="28"/>
        </w:rPr>
        <w:t xml:space="preserve"> его официального опубликования</w:t>
      </w:r>
      <w:r w:rsidR="009037B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682AC4" w:rsidRPr="0075195B" w:rsidTr="00946683">
        <w:trPr>
          <w:trHeight w:val="1731"/>
        </w:trPr>
        <w:tc>
          <w:tcPr>
            <w:tcW w:w="9214" w:type="dxa"/>
            <w:shd w:val="clear" w:color="auto" w:fill="auto"/>
          </w:tcPr>
          <w:p w:rsidR="00682AC4" w:rsidRPr="0075195B" w:rsidRDefault="00CC250D" w:rsidP="00364B01">
            <w:pPr>
              <w:tabs>
                <w:tab w:val="left" w:pos="4931"/>
              </w:tabs>
              <w:autoSpaceDE w:val="0"/>
              <w:autoSpaceDN w:val="0"/>
              <w:adjustRightInd w:val="0"/>
              <w:spacing w:before="7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364B01">
              <w:rPr>
                <w:sz w:val="28"/>
                <w:szCs w:val="28"/>
              </w:rPr>
              <w:tab/>
            </w:r>
          </w:p>
          <w:p w:rsidR="00682AC4" w:rsidRPr="0075195B" w:rsidRDefault="00D75878" w:rsidP="00D75878">
            <w:pPr>
              <w:pStyle w:val="ConsPlusNormal"/>
              <w:widowControl/>
              <w:spacing w:after="36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 w:rsidR="00B61D6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C25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1D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C250D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bookmarkStart w:id="0" w:name="_GoBack"/>
            <w:bookmarkEnd w:id="0"/>
          </w:p>
        </w:tc>
      </w:tr>
    </w:tbl>
    <w:p w:rsidR="0067133D" w:rsidRPr="00D90D31" w:rsidRDefault="0067133D" w:rsidP="00D75878">
      <w:pPr>
        <w:pStyle w:val="ConsPlusNormal"/>
        <w:widowControl/>
        <w:tabs>
          <w:tab w:val="right" w:pos="9000"/>
        </w:tabs>
        <w:spacing w:before="360"/>
        <w:ind w:firstLine="0"/>
        <w:rPr>
          <w:sz w:val="28"/>
          <w:szCs w:val="28"/>
        </w:rPr>
      </w:pPr>
    </w:p>
    <w:sectPr w:rsidR="0067133D" w:rsidRPr="00D90D31" w:rsidSect="00D90D31">
      <w:headerReference w:type="even" r:id="rId10"/>
      <w:headerReference w:type="default" r:id="rId11"/>
      <w:headerReference w:type="first" r:id="rId12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C6" w:rsidRDefault="00C934C6" w:rsidP="008D41EA">
      <w:pPr>
        <w:pStyle w:val="10"/>
      </w:pPr>
      <w:r>
        <w:separator/>
      </w:r>
    </w:p>
  </w:endnote>
  <w:endnote w:type="continuationSeparator" w:id="0">
    <w:p w:rsidR="00C934C6" w:rsidRDefault="00C934C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C6" w:rsidRDefault="00C934C6" w:rsidP="008D41EA">
      <w:pPr>
        <w:pStyle w:val="10"/>
      </w:pPr>
      <w:r>
        <w:separator/>
      </w:r>
    </w:p>
  </w:footnote>
  <w:footnote w:type="continuationSeparator" w:id="0">
    <w:p w:rsidR="00C934C6" w:rsidRDefault="00C934C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65" w:rsidRDefault="00E41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4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D65">
      <w:rPr>
        <w:rStyle w:val="a5"/>
        <w:noProof/>
      </w:rPr>
      <w:t>2</w:t>
    </w:r>
    <w:r>
      <w:rPr>
        <w:rStyle w:val="a5"/>
      </w:rPr>
      <w:fldChar w:fldCharType="end"/>
    </w:r>
  </w:p>
  <w:p w:rsidR="00A14D65" w:rsidRDefault="00A14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65" w:rsidRPr="00D90D31" w:rsidRDefault="00E41BB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A14D65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D75878">
      <w:rPr>
        <w:rStyle w:val="a5"/>
        <w:noProof/>
        <w:sz w:val="28"/>
        <w:szCs w:val="28"/>
      </w:rPr>
      <w:t>3</w:t>
    </w:r>
    <w:r w:rsidRPr="00D90D31">
      <w:rPr>
        <w:rStyle w:val="a5"/>
        <w:sz w:val="28"/>
        <w:szCs w:val="28"/>
      </w:rPr>
      <w:fldChar w:fldCharType="end"/>
    </w:r>
  </w:p>
  <w:p w:rsidR="00A14D65" w:rsidRDefault="00A14D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65" w:rsidRDefault="00A14D65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5A32"/>
    <w:rsid w:val="00026F12"/>
    <w:rsid w:val="000474C2"/>
    <w:rsid w:val="00056D89"/>
    <w:rsid w:val="00056ECC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97F43"/>
    <w:rsid w:val="000A3446"/>
    <w:rsid w:val="000A7A88"/>
    <w:rsid w:val="000D3CE5"/>
    <w:rsid w:val="000E1885"/>
    <w:rsid w:val="000E33B5"/>
    <w:rsid w:val="000E69BA"/>
    <w:rsid w:val="000F3004"/>
    <w:rsid w:val="00105C16"/>
    <w:rsid w:val="001066DB"/>
    <w:rsid w:val="00107BAF"/>
    <w:rsid w:val="00112145"/>
    <w:rsid w:val="00114BAE"/>
    <w:rsid w:val="00116480"/>
    <w:rsid w:val="0011742B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52D8D"/>
    <w:rsid w:val="001546ED"/>
    <w:rsid w:val="00160198"/>
    <w:rsid w:val="00161325"/>
    <w:rsid w:val="001627C7"/>
    <w:rsid w:val="001704BE"/>
    <w:rsid w:val="00172CD5"/>
    <w:rsid w:val="00173D88"/>
    <w:rsid w:val="00173D8F"/>
    <w:rsid w:val="00182792"/>
    <w:rsid w:val="001834D3"/>
    <w:rsid w:val="001874A8"/>
    <w:rsid w:val="00192617"/>
    <w:rsid w:val="00192868"/>
    <w:rsid w:val="00196A94"/>
    <w:rsid w:val="001A0240"/>
    <w:rsid w:val="001A14D6"/>
    <w:rsid w:val="001A340A"/>
    <w:rsid w:val="001A6028"/>
    <w:rsid w:val="001B5D69"/>
    <w:rsid w:val="001B7CF8"/>
    <w:rsid w:val="001C7564"/>
    <w:rsid w:val="001D031A"/>
    <w:rsid w:val="001D17DC"/>
    <w:rsid w:val="001D1DC6"/>
    <w:rsid w:val="001D305C"/>
    <w:rsid w:val="001D662F"/>
    <w:rsid w:val="001E189A"/>
    <w:rsid w:val="001E4269"/>
    <w:rsid w:val="001F1163"/>
    <w:rsid w:val="001F1972"/>
    <w:rsid w:val="001F1B66"/>
    <w:rsid w:val="001F6075"/>
    <w:rsid w:val="001F7BB6"/>
    <w:rsid w:val="00201EFE"/>
    <w:rsid w:val="0020530C"/>
    <w:rsid w:val="002057D5"/>
    <w:rsid w:val="002117AE"/>
    <w:rsid w:val="002150F0"/>
    <w:rsid w:val="00217E61"/>
    <w:rsid w:val="002235F3"/>
    <w:rsid w:val="002261F1"/>
    <w:rsid w:val="002323E3"/>
    <w:rsid w:val="00234239"/>
    <w:rsid w:val="002343EB"/>
    <w:rsid w:val="00234654"/>
    <w:rsid w:val="00234F5C"/>
    <w:rsid w:val="002368A4"/>
    <w:rsid w:val="002415C2"/>
    <w:rsid w:val="00241B52"/>
    <w:rsid w:val="00241EA0"/>
    <w:rsid w:val="00241F1B"/>
    <w:rsid w:val="00245CA5"/>
    <w:rsid w:val="00246A40"/>
    <w:rsid w:val="002513AE"/>
    <w:rsid w:val="00252002"/>
    <w:rsid w:val="002531FF"/>
    <w:rsid w:val="002535AA"/>
    <w:rsid w:val="00253A0C"/>
    <w:rsid w:val="00253E2E"/>
    <w:rsid w:val="00256E5A"/>
    <w:rsid w:val="00256ECC"/>
    <w:rsid w:val="00261DC2"/>
    <w:rsid w:val="0026227B"/>
    <w:rsid w:val="0026431F"/>
    <w:rsid w:val="00265BDE"/>
    <w:rsid w:val="0027545B"/>
    <w:rsid w:val="002872E7"/>
    <w:rsid w:val="00290C56"/>
    <w:rsid w:val="002940C6"/>
    <w:rsid w:val="00297F5D"/>
    <w:rsid w:val="002A3418"/>
    <w:rsid w:val="002A7EC9"/>
    <w:rsid w:val="002B0987"/>
    <w:rsid w:val="002B341F"/>
    <w:rsid w:val="002B4447"/>
    <w:rsid w:val="002B70D0"/>
    <w:rsid w:val="002B7111"/>
    <w:rsid w:val="002C4B6F"/>
    <w:rsid w:val="002D0A16"/>
    <w:rsid w:val="002D7621"/>
    <w:rsid w:val="002E2E13"/>
    <w:rsid w:val="002E58DC"/>
    <w:rsid w:val="002F21FF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370FD"/>
    <w:rsid w:val="00340A87"/>
    <w:rsid w:val="00341E07"/>
    <w:rsid w:val="00342715"/>
    <w:rsid w:val="003472A3"/>
    <w:rsid w:val="00347EA3"/>
    <w:rsid w:val="00351BE7"/>
    <w:rsid w:val="00360E07"/>
    <w:rsid w:val="00360F40"/>
    <w:rsid w:val="00364B01"/>
    <w:rsid w:val="003727A7"/>
    <w:rsid w:val="00376DE0"/>
    <w:rsid w:val="0039156C"/>
    <w:rsid w:val="00391C4C"/>
    <w:rsid w:val="003928E4"/>
    <w:rsid w:val="00392EDB"/>
    <w:rsid w:val="00395684"/>
    <w:rsid w:val="003A090D"/>
    <w:rsid w:val="003A1813"/>
    <w:rsid w:val="003A256C"/>
    <w:rsid w:val="003A44A0"/>
    <w:rsid w:val="003A4FA5"/>
    <w:rsid w:val="003B2BE2"/>
    <w:rsid w:val="003B5900"/>
    <w:rsid w:val="003C0479"/>
    <w:rsid w:val="003C7A91"/>
    <w:rsid w:val="003D24A4"/>
    <w:rsid w:val="003D2E5F"/>
    <w:rsid w:val="003D40AA"/>
    <w:rsid w:val="003D7EBA"/>
    <w:rsid w:val="003E0D35"/>
    <w:rsid w:val="003E6A23"/>
    <w:rsid w:val="003F4289"/>
    <w:rsid w:val="003F56C3"/>
    <w:rsid w:val="00401889"/>
    <w:rsid w:val="00406F95"/>
    <w:rsid w:val="00407685"/>
    <w:rsid w:val="004107D9"/>
    <w:rsid w:val="00412A36"/>
    <w:rsid w:val="004160F0"/>
    <w:rsid w:val="00421C17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45510"/>
    <w:rsid w:val="00450F0E"/>
    <w:rsid w:val="00453EE2"/>
    <w:rsid w:val="00454507"/>
    <w:rsid w:val="00455FB3"/>
    <w:rsid w:val="00457D33"/>
    <w:rsid w:val="004602AC"/>
    <w:rsid w:val="0046386B"/>
    <w:rsid w:val="0046541A"/>
    <w:rsid w:val="004707B1"/>
    <w:rsid w:val="00480C61"/>
    <w:rsid w:val="00491CE7"/>
    <w:rsid w:val="00492DF8"/>
    <w:rsid w:val="004A2B0B"/>
    <w:rsid w:val="004B28D2"/>
    <w:rsid w:val="004B41C7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3C57"/>
    <w:rsid w:val="004D71D7"/>
    <w:rsid w:val="004E05C0"/>
    <w:rsid w:val="004E0A77"/>
    <w:rsid w:val="004E0EE7"/>
    <w:rsid w:val="004E2BD6"/>
    <w:rsid w:val="004F4E51"/>
    <w:rsid w:val="004F6C23"/>
    <w:rsid w:val="00507638"/>
    <w:rsid w:val="00507E55"/>
    <w:rsid w:val="0051145B"/>
    <w:rsid w:val="00525E1C"/>
    <w:rsid w:val="00526C2F"/>
    <w:rsid w:val="00533C5F"/>
    <w:rsid w:val="00537043"/>
    <w:rsid w:val="0054112D"/>
    <w:rsid w:val="0054356A"/>
    <w:rsid w:val="00546D55"/>
    <w:rsid w:val="0054736E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275F"/>
    <w:rsid w:val="005C2D18"/>
    <w:rsid w:val="005C307B"/>
    <w:rsid w:val="005C6020"/>
    <w:rsid w:val="005D12BF"/>
    <w:rsid w:val="005D208D"/>
    <w:rsid w:val="005F4679"/>
    <w:rsid w:val="005F7685"/>
    <w:rsid w:val="00604D14"/>
    <w:rsid w:val="00606002"/>
    <w:rsid w:val="00614293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642EC"/>
    <w:rsid w:val="0067133D"/>
    <w:rsid w:val="00671D08"/>
    <w:rsid w:val="00682AC4"/>
    <w:rsid w:val="006919E7"/>
    <w:rsid w:val="00693053"/>
    <w:rsid w:val="00695634"/>
    <w:rsid w:val="006A0BBA"/>
    <w:rsid w:val="006C529F"/>
    <w:rsid w:val="006D09DD"/>
    <w:rsid w:val="006D3035"/>
    <w:rsid w:val="006E2060"/>
    <w:rsid w:val="006E494D"/>
    <w:rsid w:val="006E5C40"/>
    <w:rsid w:val="006E6079"/>
    <w:rsid w:val="006E7390"/>
    <w:rsid w:val="006F598E"/>
    <w:rsid w:val="00701C51"/>
    <w:rsid w:val="007021F5"/>
    <w:rsid w:val="007047A4"/>
    <w:rsid w:val="0070623E"/>
    <w:rsid w:val="007104CF"/>
    <w:rsid w:val="00710820"/>
    <w:rsid w:val="00713ECC"/>
    <w:rsid w:val="007168D9"/>
    <w:rsid w:val="00716F0A"/>
    <w:rsid w:val="00725C3D"/>
    <w:rsid w:val="00726D69"/>
    <w:rsid w:val="00731201"/>
    <w:rsid w:val="00740769"/>
    <w:rsid w:val="00743A34"/>
    <w:rsid w:val="0074517B"/>
    <w:rsid w:val="00746045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84554"/>
    <w:rsid w:val="007908B7"/>
    <w:rsid w:val="0079266C"/>
    <w:rsid w:val="00793063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1ECE"/>
    <w:rsid w:val="00823A37"/>
    <w:rsid w:val="0082428C"/>
    <w:rsid w:val="00824AE9"/>
    <w:rsid w:val="00824C43"/>
    <w:rsid w:val="0083658D"/>
    <w:rsid w:val="00852D33"/>
    <w:rsid w:val="008563E7"/>
    <w:rsid w:val="00857E96"/>
    <w:rsid w:val="00861082"/>
    <w:rsid w:val="00861E6B"/>
    <w:rsid w:val="00862194"/>
    <w:rsid w:val="00872612"/>
    <w:rsid w:val="00872E08"/>
    <w:rsid w:val="00874126"/>
    <w:rsid w:val="008763D3"/>
    <w:rsid w:val="0087685E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A1EEC"/>
    <w:rsid w:val="008B29E8"/>
    <w:rsid w:val="008B5AA7"/>
    <w:rsid w:val="008C0703"/>
    <w:rsid w:val="008C0FD7"/>
    <w:rsid w:val="008C21A6"/>
    <w:rsid w:val="008C4665"/>
    <w:rsid w:val="008C57F1"/>
    <w:rsid w:val="008D0AB9"/>
    <w:rsid w:val="008D0F73"/>
    <w:rsid w:val="008D31F6"/>
    <w:rsid w:val="008D3BFA"/>
    <w:rsid w:val="008D41EA"/>
    <w:rsid w:val="008D707E"/>
    <w:rsid w:val="008D70BB"/>
    <w:rsid w:val="008E0DB8"/>
    <w:rsid w:val="008E1E7C"/>
    <w:rsid w:val="00902B09"/>
    <w:rsid w:val="009037B7"/>
    <w:rsid w:val="009111B0"/>
    <w:rsid w:val="009112BB"/>
    <w:rsid w:val="00911340"/>
    <w:rsid w:val="00914AAC"/>
    <w:rsid w:val="00914B4D"/>
    <w:rsid w:val="00916BDE"/>
    <w:rsid w:val="00921260"/>
    <w:rsid w:val="009278B5"/>
    <w:rsid w:val="00932177"/>
    <w:rsid w:val="0093512D"/>
    <w:rsid w:val="009352CC"/>
    <w:rsid w:val="0093587F"/>
    <w:rsid w:val="00935FE0"/>
    <w:rsid w:val="00946683"/>
    <w:rsid w:val="00947C6E"/>
    <w:rsid w:val="00947D9B"/>
    <w:rsid w:val="00950EED"/>
    <w:rsid w:val="00951D88"/>
    <w:rsid w:val="00952E06"/>
    <w:rsid w:val="00953106"/>
    <w:rsid w:val="00956DCB"/>
    <w:rsid w:val="0096108C"/>
    <w:rsid w:val="009677A4"/>
    <w:rsid w:val="00974114"/>
    <w:rsid w:val="00984A71"/>
    <w:rsid w:val="00990B56"/>
    <w:rsid w:val="00991386"/>
    <w:rsid w:val="00992C85"/>
    <w:rsid w:val="00995149"/>
    <w:rsid w:val="009A0C93"/>
    <w:rsid w:val="009A39F5"/>
    <w:rsid w:val="009A51BD"/>
    <w:rsid w:val="009B0D88"/>
    <w:rsid w:val="009B215E"/>
    <w:rsid w:val="009B23AC"/>
    <w:rsid w:val="009B5F9A"/>
    <w:rsid w:val="009C4D24"/>
    <w:rsid w:val="009D2B6E"/>
    <w:rsid w:val="009D6799"/>
    <w:rsid w:val="009E285A"/>
    <w:rsid w:val="009F07B8"/>
    <w:rsid w:val="009F0CFA"/>
    <w:rsid w:val="009F0F83"/>
    <w:rsid w:val="009F1DE8"/>
    <w:rsid w:val="009F3AB6"/>
    <w:rsid w:val="009F7EFF"/>
    <w:rsid w:val="00A0274C"/>
    <w:rsid w:val="00A02FD7"/>
    <w:rsid w:val="00A048E0"/>
    <w:rsid w:val="00A04919"/>
    <w:rsid w:val="00A146B9"/>
    <w:rsid w:val="00A14D65"/>
    <w:rsid w:val="00A201E9"/>
    <w:rsid w:val="00A20D00"/>
    <w:rsid w:val="00A20D1E"/>
    <w:rsid w:val="00A23781"/>
    <w:rsid w:val="00A24ECD"/>
    <w:rsid w:val="00A26430"/>
    <w:rsid w:val="00A27FCC"/>
    <w:rsid w:val="00A33199"/>
    <w:rsid w:val="00A37788"/>
    <w:rsid w:val="00A40394"/>
    <w:rsid w:val="00A46910"/>
    <w:rsid w:val="00A60558"/>
    <w:rsid w:val="00A64777"/>
    <w:rsid w:val="00A7104A"/>
    <w:rsid w:val="00A77465"/>
    <w:rsid w:val="00A81B79"/>
    <w:rsid w:val="00A82EF2"/>
    <w:rsid w:val="00A83D34"/>
    <w:rsid w:val="00A850A3"/>
    <w:rsid w:val="00A85C25"/>
    <w:rsid w:val="00A91554"/>
    <w:rsid w:val="00A9731F"/>
    <w:rsid w:val="00A97A7B"/>
    <w:rsid w:val="00AA0112"/>
    <w:rsid w:val="00AA14E0"/>
    <w:rsid w:val="00AA63E3"/>
    <w:rsid w:val="00AB1749"/>
    <w:rsid w:val="00AB45ED"/>
    <w:rsid w:val="00AB5F36"/>
    <w:rsid w:val="00AC0A47"/>
    <w:rsid w:val="00AC43F7"/>
    <w:rsid w:val="00AC6D24"/>
    <w:rsid w:val="00AD41DF"/>
    <w:rsid w:val="00AD4606"/>
    <w:rsid w:val="00AE1C70"/>
    <w:rsid w:val="00AE33D9"/>
    <w:rsid w:val="00B0005A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92AB7"/>
    <w:rsid w:val="00BA06EC"/>
    <w:rsid w:val="00BB6773"/>
    <w:rsid w:val="00BB7976"/>
    <w:rsid w:val="00BC314B"/>
    <w:rsid w:val="00BD0FDA"/>
    <w:rsid w:val="00BD24CE"/>
    <w:rsid w:val="00BD252E"/>
    <w:rsid w:val="00BD45DA"/>
    <w:rsid w:val="00BE0719"/>
    <w:rsid w:val="00BE0F86"/>
    <w:rsid w:val="00BE234E"/>
    <w:rsid w:val="00BE4AD0"/>
    <w:rsid w:val="00C03C13"/>
    <w:rsid w:val="00C04E11"/>
    <w:rsid w:val="00C0712A"/>
    <w:rsid w:val="00C25C04"/>
    <w:rsid w:val="00C26901"/>
    <w:rsid w:val="00C26EE1"/>
    <w:rsid w:val="00C313D5"/>
    <w:rsid w:val="00C33890"/>
    <w:rsid w:val="00C347C8"/>
    <w:rsid w:val="00C350F1"/>
    <w:rsid w:val="00C366A4"/>
    <w:rsid w:val="00C42587"/>
    <w:rsid w:val="00C42D08"/>
    <w:rsid w:val="00C445F4"/>
    <w:rsid w:val="00C44684"/>
    <w:rsid w:val="00C46CF0"/>
    <w:rsid w:val="00C4725D"/>
    <w:rsid w:val="00C50510"/>
    <w:rsid w:val="00C50CBC"/>
    <w:rsid w:val="00C52E56"/>
    <w:rsid w:val="00C550FF"/>
    <w:rsid w:val="00C60E15"/>
    <w:rsid w:val="00C64095"/>
    <w:rsid w:val="00C70F1F"/>
    <w:rsid w:val="00C739D6"/>
    <w:rsid w:val="00C77F0F"/>
    <w:rsid w:val="00C83BE0"/>
    <w:rsid w:val="00C87F35"/>
    <w:rsid w:val="00C908D1"/>
    <w:rsid w:val="00C934C6"/>
    <w:rsid w:val="00CA735A"/>
    <w:rsid w:val="00CB022D"/>
    <w:rsid w:val="00CC250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4BCD"/>
    <w:rsid w:val="00D26638"/>
    <w:rsid w:val="00D3039E"/>
    <w:rsid w:val="00D30758"/>
    <w:rsid w:val="00D34559"/>
    <w:rsid w:val="00D34B26"/>
    <w:rsid w:val="00D370AE"/>
    <w:rsid w:val="00D424E4"/>
    <w:rsid w:val="00D42CD8"/>
    <w:rsid w:val="00D42E4B"/>
    <w:rsid w:val="00D438E1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878"/>
    <w:rsid w:val="00D75E60"/>
    <w:rsid w:val="00D75E79"/>
    <w:rsid w:val="00D81307"/>
    <w:rsid w:val="00D85265"/>
    <w:rsid w:val="00D90A2D"/>
    <w:rsid w:val="00D90D31"/>
    <w:rsid w:val="00D91EC7"/>
    <w:rsid w:val="00DA3AE2"/>
    <w:rsid w:val="00DA5090"/>
    <w:rsid w:val="00DB277F"/>
    <w:rsid w:val="00DB59C8"/>
    <w:rsid w:val="00DB5D0F"/>
    <w:rsid w:val="00DC038E"/>
    <w:rsid w:val="00DC0544"/>
    <w:rsid w:val="00DD4E4C"/>
    <w:rsid w:val="00DD6CD9"/>
    <w:rsid w:val="00DD7FBD"/>
    <w:rsid w:val="00DE04CC"/>
    <w:rsid w:val="00DE0E75"/>
    <w:rsid w:val="00DE5DA9"/>
    <w:rsid w:val="00DF30F3"/>
    <w:rsid w:val="00DF33FD"/>
    <w:rsid w:val="00DF3F62"/>
    <w:rsid w:val="00DF4E5A"/>
    <w:rsid w:val="00E120D6"/>
    <w:rsid w:val="00E15F3D"/>
    <w:rsid w:val="00E201E5"/>
    <w:rsid w:val="00E22C63"/>
    <w:rsid w:val="00E2657C"/>
    <w:rsid w:val="00E37E05"/>
    <w:rsid w:val="00E41724"/>
    <w:rsid w:val="00E41BBD"/>
    <w:rsid w:val="00E426F7"/>
    <w:rsid w:val="00E70DAC"/>
    <w:rsid w:val="00E738CD"/>
    <w:rsid w:val="00E75B94"/>
    <w:rsid w:val="00E81F9A"/>
    <w:rsid w:val="00E83391"/>
    <w:rsid w:val="00E843AF"/>
    <w:rsid w:val="00E85010"/>
    <w:rsid w:val="00E91DE8"/>
    <w:rsid w:val="00E922D6"/>
    <w:rsid w:val="00E9453D"/>
    <w:rsid w:val="00E9459E"/>
    <w:rsid w:val="00EA01FB"/>
    <w:rsid w:val="00EA2205"/>
    <w:rsid w:val="00EA259B"/>
    <w:rsid w:val="00EA6A54"/>
    <w:rsid w:val="00EA73A2"/>
    <w:rsid w:val="00EB3C57"/>
    <w:rsid w:val="00EB4F2B"/>
    <w:rsid w:val="00EB57AE"/>
    <w:rsid w:val="00EB6A38"/>
    <w:rsid w:val="00EC24F2"/>
    <w:rsid w:val="00EC3FD3"/>
    <w:rsid w:val="00EC45E4"/>
    <w:rsid w:val="00EC478A"/>
    <w:rsid w:val="00EC6746"/>
    <w:rsid w:val="00EC73D6"/>
    <w:rsid w:val="00ED0F1B"/>
    <w:rsid w:val="00ED6195"/>
    <w:rsid w:val="00ED64DB"/>
    <w:rsid w:val="00ED7955"/>
    <w:rsid w:val="00EE0F63"/>
    <w:rsid w:val="00EE4624"/>
    <w:rsid w:val="00EE76E9"/>
    <w:rsid w:val="00F002DB"/>
    <w:rsid w:val="00F237C0"/>
    <w:rsid w:val="00F2577C"/>
    <w:rsid w:val="00F34E83"/>
    <w:rsid w:val="00F4068C"/>
    <w:rsid w:val="00F40FDF"/>
    <w:rsid w:val="00F42FAD"/>
    <w:rsid w:val="00F43C12"/>
    <w:rsid w:val="00F452A3"/>
    <w:rsid w:val="00F47017"/>
    <w:rsid w:val="00F51287"/>
    <w:rsid w:val="00F514F0"/>
    <w:rsid w:val="00F6156D"/>
    <w:rsid w:val="00F62748"/>
    <w:rsid w:val="00F62A00"/>
    <w:rsid w:val="00F643C8"/>
    <w:rsid w:val="00F64DD6"/>
    <w:rsid w:val="00F65949"/>
    <w:rsid w:val="00F70D11"/>
    <w:rsid w:val="00F70D17"/>
    <w:rsid w:val="00F72607"/>
    <w:rsid w:val="00F7304C"/>
    <w:rsid w:val="00F7321E"/>
    <w:rsid w:val="00F740A0"/>
    <w:rsid w:val="00F75954"/>
    <w:rsid w:val="00F820B6"/>
    <w:rsid w:val="00F83B03"/>
    <w:rsid w:val="00F91247"/>
    <w:rsid w:val="00F95604"/>
    <w:rsid w:val="00FA2BBF"/>
    <w:rsid w:val="00FA47AD"/>
    <w:rsid w:val="00FA7144"/>
    <w:rsid w:val="00FA7605"/>
    <w:rsid w:val="00FC6C4B"/>
    <w:rsid w:val="00FD155D"/>
    <w:rsid w:val="00FD2761"/>
    <w:rsid w:val="00FD75BA"/>
    <w:rsid w:val="00FE4290"/>
    <w:rsid w:val="00FE4BAD"/>
    <w:rsid w:val="00FE5FF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E38C94-F750-4813-9967-86B75A4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C38477EEFE7A653C4B7C2942B1CD3FBDFB846B8675FBD3F82F5F62719DE97FD4749B90095AEF946D10CEF86E03F3313FCC5EcD4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32C843C5AED98A489C38477EEFE7A653C4B7C2942B1CD3FBDFB846B8675FBD3F82F5F62719DE97FD4759B9B095AEF946D10CEF86E03F3313FCC5EcD44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48C7-195D-4815-82F5-5BF2E0DB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2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</cp:revision>
  <cp:lastPrinted>2023-05-15T12:30:00Z</cp:lastPrinted>
  <dcterms:created xsi:type="dcterms:W3CDTF">2023-07-17T14:23:00Z</dcterms:created>
  <dcterms:modified xsi:type="dcterms:W3CDTF">2023-12-19T13:31:00Z</dcterms:modified>
</cp:coreProperties>
</file>